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0D057" w14:textId="1A7DA726" w:rsidR="000064F4" w:rsidRDefault="000C0F7B" w:rsidP="000064F4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TOOL</w:t>
      </w:r>
      <w:r w:rsidR="000B062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17E15">
        <w:rPr>
          <w:rFonts w:ascii="Arial" w:hAnsi="Arial" w:cs="Arial"/>
          <w:color w:val="000000" w:themeColor="text1"/>
          <w:sz w:val="22"/>
          <w:szCs w:val="22"/>
        </w:rPr>
        <w:t>0</w:t>
      </w:r>
      <w:r w:rsidR="009B1A9C">
        <w:rPr>
          <w:rFonts w:ascii="Arial" w:hAnsi="Arial" w:cs="Arial"/>
          <w:color w:val="000000" w:themeColor="text1"/>
          <w:sz w:val="22"/>
          <w:szCs w:val="22"/>
        </w:rPr>
        <w:t>2</w:t>
      </w:r>
      <w:r w:rsidR="00E17E1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92432">
        <w:rPr>
          <w:rFonts w:ascii="Arial" w:hAnsi="Arial" w:cs="Arial"/>
          <w:color w:val="000000" w:themeColor="text1"/>
          <w:sz w:val="22"/>
          <w:szCs w:val="22"/>
        </w:rPr>
        <w:t>–</w:t>
      </w:r>
      <w:r w:rsidR="000B062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E014A">
        <w:rPr>
          <w:rFonts w:ascii="Arial" w:hAnsi="Arial" w:cs="Arial"/>
          <w:color w:val="000000" w:themeColor="text1"/>
          <w:sz w:val="22"/>
          <w:szCs w:val="22"/>
        </w:rPr>
        <w:t>STAKEHOLDER CHECKLIST</w:t>
      </w:r>
    </w:p>
    <w:p w14:paraId="05456968" w14:textId="77777777" w:rsidR="00754C42" w:rsidRDefault="00754C42" w:rsidP="000064F4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52E97F6A" w14:textId="77777777" w:rsidR="00661B91" w:rsidRDefault="00661B91" w:rsidP="000064F4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TableGridLight"/>
        <w:tblW w:w="14596" w:type="dxa"/>
        <w:tblLook w:val="04A0" w:firstRow="1" w:lastRow="0" w:firstColumn="1" w:lastColumn="0" w:noHBand="0" w:noVBand="1"/>
      </w:tblPr>
      <w:tblGrid>
        <w:gridCol w:w="6083"/>
        <w:gridCol w:w="1215"/>
        <w:gridCol w:w="6164"/>
        <w:gridCol w:w="1134"/>
      </w:tblGrid>
      <w:tr w:rsidR="00392432" w:rsidRPr="00C35E32" w14:paraId="3E89B153" w14:textId="77777777" w:rsidTr="001F4626">
        <w:tc>
          <w:tcPr>
            <w:tcW w:w="14596" w:type="dxa"/>
            <w:gridSpan w:val="4"/>
            <w:shd w:val="clear" w:color="auto" w:fill="E7E6E6" w:themeFill="background2"/>
          </w:tcPr>
          <w:p w14:paraId="62C9EE08" w14:textId="041FA224" w:rsidR="00392432" w:rsidRPr="00C35E32" w:rsidRDefault="004E014A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35E32">
              <w:rPr>
                <w:rFonts w:ascii="Arial" w:hAnsi="Arial" w:cs="Arial"/>
                <w:color w:val="000000" w:themeColor="text1"/>
                <w:sz w:val="20"/>
                <w:szCs w:val="20"/>
              </w:rPr>
              <w:t>PLANNING DOCUMENT</w:t>
            </w:r>
            <w:r w:rsidR="00902817" w:rsidRPr="00C35E3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C35E32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 w:rsidR="00902817" w:rsidRPr="00C35E3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C35E32">
              <w:rPr>
                <w:rFonts w:ascii="Arial" w:hAnsi="Arial" w:cs="Arial"/>
                <w:color w:val="000000" w:themeColor="text1"/>
                <w:sz w:val="20"/>
                <w:szCs w:val="20"/>
              </w:rPr>
              <w:t>URBAN/REGULATORY PLAN / PROJECT</w:t>
            </w:r>
          </w:p>
          <w:p w14:paraId="77BD91A7" w14:textId="0B2C8841" w:rsidR="00A00D3F" w:rsidRPr="00C35E32" w:rsidRDefault="00423389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TITLE</w:t>
            </w:r>
            <w:r w:rsidRPr="00C35E32">
              <w:rPr>
                <w:rFonts w:ascii="Arial" w:hAnsi="Arial" w:cs="Arial"/>
                <w:color w:val="000000" w:themeColor="text1"/>
                <w:sz w:val="20"/>
                <w:szCs w:val="20"/>
              </w:rPr>
              <w:t>: _</w:t>
            </w:r>
            <w:r w:rsidR="00A00D3F" w:rsidRPr="00C35E32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</w:t>
            </w:r>
          </w:p>
        </w:tc>
      </w:tr>
      <w:tr w:rsidR="00392432" w:rsidRPr="00C35E32" w14:paraId="02C8398E" w14:textId="77777777" w:rsidTr="00392432">
        <w:tc>
          <w:tcPr>
            <w:tcW w:w="14596" w:type="dxa"/>
            <w:gridSpan w:val="4"/>
          </w:tcPr>
          <w:p w14:paraId="43648828" w14:textId="77777777" w:rsidR="00392432" w:rsidRPr="00C35E32" w:rsidRDefault="00392432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E4B0F" w:rsidRPr="00661B91" w14:paraId="2C8D4A02" w14:textId="77777777" w:rsidTr="001E4B0F">
        <w:tc>
          <w:tcPr>
            <w:tcW w:w="7298" w:type="dxa"/>
            <w:gridSpan w:val="2"/>
            <w:shd w:val="clear" w:color="auto" w:fill="F2F2F2" w:themeFill="background1" w:themeFillShade="F2"/>
          </w:tcPr>
          <w:p w14:paraId="5654B9F4" w14:textId="7E86D91B" w:rsidR="001E4B0F" w:rsidRDefault="009A019D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LEGALLY MANDATED STAKEHOLDERS</w:t>
            </w:r>
          </w:p>
        </w:tc>
        <w:tc>
          <w:tcPr>
            <w:tcW w:w="7298" w:type="dxa"/>
            <w:gridSpan w:val="2"/>
            <w:shd w:val="clear" w:color="auto" w:fill="F2F2F2" w:themeFill="background1" w:themeFillShade="F2"/>
          </w:tcPr>
          <w:p w14:paraId="0B6E966B" w14:textId="5C2DA4F9" w:rsidR="001E4B0F" w:rsidRDefault="00AE7801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OTHER STAKEHOLDERS</w:t>
            </w:r>
          </w:p>
        </w:tc>
      </w:tr>
      <w:tr w:rsidR="00754C42" w:rsidRPr="00661B91" w14:paraId="2FEEF4D9" w14:textId="77777777" w:rsidTr="001E4B0F">
        <w:tc>
          <w:tcPr>
            <w:tcW w:w="6083" w:type="dxa"/>
          </w:tcPr>
          <w:p w14:paraId="435CFEFA" w14:textId="77777777" w:rsidR="00754C42" w:rsidRDefault="00754C42" w:rsidP="00085FEF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5" w:type="dxa"/>
          </w:tcPr>
          <w:p w14:paraId="61AE84E6" w14:textId="77777777"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6164" w:type="dxa"/>
          </w:tcPr>
          <w:p w14:paraId="7F2D61B7" w14:textId="2452CC6D" w:rsidR="00754C42" w:rsidRPr="001E4B0F" w:rsidRDefault="00AE7801" w:rsidP="00754C42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Private sector</w:t>
            </w:r>
            <w:r w:rsidR="00754C42" w:rsidRPr="001E4B0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0B0A947B" w14:textId="77777777"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754C42" w:rsidRPr="00661B91" w14:paraId="63FCC883" w14:textId="77777777" w:rsidTr="001E4B0F">
        <w:tc>
          <w:tcPr>
            <w:tcW w:w="6083" w:type="dxa"/>
          </w:tcPr>
          <w:p w14:paraId="7D33EB37" w14:textId="77777777"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5" w:type="dxa"/>
          </w:tcPr>
          <w:p w14:paraId="4BD39AA3" w14:textId="77777777"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6164" w:type="dxa"/>
          </w:tcPr>
          <w:p w14:paraId="0FE02A39" w14:textId="3D7D749B" w:rsidR="00754C42" w:rsidRPr="001E4B0F" w:rsidRDefault="00902817" w:rsidP="00754C42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</w:t>
            </w:r>
            <w:r w:rsidR="00AE7801">
              <w:rPr>
                <w:rFonts w:ascii="Arial" w:hAnsi="Arial" w:cs="Arial"/>
                <w:color w:val="000000" w:themeColor="text1"/>
                <w:sz w:val="20"/>
                <w:szCs w:val="20"/>
              </w:rPr>
              <w:t>GO sector</w:t>
            </w:r>
            <w:r w:rsidR="00754C42" w:rsidRPr="001E4B0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</w:tcPr>
          <w:p w14:paraId="25C0795E" w14:textId="77777777"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754C42" w:rsidRPr="00661B91" w14:paraId="7E16D8AB" w14:textId="77777777" w:rsidTr="001E4B0F">
        <w:tc>
          <w:tcPr>
            <w:tcW w:w="6083" w:type="dxa"/>
          </w:tcPr>
          <w:p w14:paraId="73A540B9" w14:textId="77777777"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5" w:type="dxa"/>
          </w:tcPr>
          <w:p w14:paraId="25B0F211" w14:textId="77777777"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6164" w:type="dxa"/>
          </w:tcPr>
          <w:p w14:paraId="10434F92" w14:textId="08598D46" w:rsidR="00754C42" w:rsidRPr="001E4B0F" w:rsidRDefault="00050315" w:rsidP="00754C42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Renters (residential and commercial)</w:t>
            </w:r>
          </w:p>
        </w:tc>
        <w:tc>
          <w:tcPr>
            <w:tcW w:w="1134" w:type="dxa"/>
          </w:tcPr>
          <w:p w14:paraId="01503BE8" w14:textId="77777777"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754C42" w:rsidRPr="00661B91" w14:paraId="54B12B6C" w14:textId="77777777" w:rsidTr="001E4B0F">
        <w:tc>
          <w:tcPr>
            <w:tcW w:w="6083" w:type="dxa"/>
          </w:tcPr>
          <w:p w14:paraId="4D830A76" w14:textId="77777777"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5" w:type="dxa"/>
          </w:tcPr>
          <w:p w14:paraId="37353D4A" w14:textId="77777777"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6164" w:type="dxa"/>
          </w:tcPr>
          <w:p w14:paraId="107D135B" w14:textId="5CED3767" w:rsidR="00754C42" w:rsidRPr="001E4B0F" w:rsidRDefault="00050315" w:rsidP="00754C42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Children and youth</w:t>
            </w:r>
            <w:r w:rsidR="00754C42" w:rsidRPr="001E4B0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</w:tcPr>
          <w:p w14:paraId="295C4AE0" w14:textId="77777777"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754C42" w:rsidRPr="00661B91" w14:paraId="606EF61E" w14:textId="77777777" w:rsidTr="001E4B0F">
        <w:tc>
          <w:tcPr>
            <w:tcW w:w="6083" w:type="dxa"/>
          </w:tcPr>
          <w:p w14:paraId="2BDBA2FB" w14:textId="77777777"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5" w:type="dxa"/>
          </w:tcPr>
          <w:p w14:paraId="24083B5F" w14:textId="77777777"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6164" w:type="dxa"/>
          </w:tcPr>
          <w:p w14:paraId="6ADA6A39" w14:textId="618280B4" w:rsidR="00754C42" w:rsidRPr="001E4B0F" w:rsidRDefault="00050315" w:rsidP="00754C42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Seniors / Older persons</w:t>
            </w:r>
            <w:r w:rsidR="00754C42" w:rsidRPr="001E4B0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</w:tcPr>
          <w:p w14:paraId="582A0E2F" w14:textId="77777777"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754C42" w:rsidRPr="00661B91" w14:paraId="7FD95D9F" w14:textId="77777777" w:rsidTr="001E4B0F">
        <w:tc>
          <w:tcPr>
            <w:tcW w:w="6083" w:type="dxa"/>
          </w:tcPr>
          <w:p w14:paraId="1BE4BCF6" w14:textId="77777777"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5" w:type="dxa"/>
          </w:tcPr>
          <w:p w14:paraId="3131D799" w14:textId="77777777"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6164" w:type="dxa"/>
          </w:tcPr>
          <w:p w14:paraId="6028E531" w14:textId="2E765F5C" w:rsidR="00754C42" w:rsidRPr="001E4B0F" w:rsidRDefault="00050315" w:rsidP="00754C42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Vuln</w:t>
            </w:r>
            <w:r w:rsidR="002F65E7">
              <w:rPr>
                <w:rFonts w:ascii="Arial" w:hAnsi="Arial" w:cs="Arial"/>
                <w:color w:val="000000" w:themeColor="text1"/>
                <w:sz w:val="20"/>
                <w:szCs w:val="20"/>
              </w:rPr>
              <w:t>erable groups</w:t>
            </w:r>
            <w:r w:rsidR="00754C42" w:rsidRPr="001E4B0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</w:tcPr>
          <w:p w14:paraId="1BED7620" w14:textId="77777777"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754C42" w:rsidRPr="00661B91" w14:paraId="39BA62A0" w14:textId="77777777" w:rsidTr="001E4B0F">
        <w:tc>
          <w:tcPr>
            <w:tcW w:w="6083" w:type="dxa"/>
          </w:tcPr>
          <w:p w14:paraId="50E99F36" w14:textId="77777777"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5" w:type="dxa"/>
          </w:tcPr>
          <w:p w14:paraId="2D8DBD99" w14:textId="77777777"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6164" w:type="dxa"/>
          </w:tcPr>
          <w:p w14:paraId="31AF6E66" w14:textId="58F9FA14" w:rsidR="00754C42" w:rsidRPr="001E4B0F" w:rsidRDefault="002F65E7" w:rsidP="00754C42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Educational institutions</w:t>
            </w:r>
            <w:r w:rsidR="00754C42" w:rsidRPr="001E4B0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</w:tcPr>
          <w:p w14:paraId="322B1466" w14:textId="77777777"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754C42" w:rsidRPr="00661B91" w14:paraId="28615D37" w14:textId="77777777" w:rsidTr="001E4B0F">
        <w:tc>
          <w:tcPr>
            <w:tcW w:w="6083" w:type="dxa"/>
          </w:tcPr>
          <w:p w14:paraId="3E66583C" w14:textId="77777777"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5" w:type="dxa"/>
          </w:tcPr>
          <w:p w14:paraId="7753D3E7" w14:textId="77777777"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6164" w:type="dxa"/>
          </w:tcPr>
          <w:p w14:paraId="65F54A83" w14:textId="0DC0F15D" w:rsidR="00754C42" w:rsidRPr="001E4B0F" w:rsidRDefault="002F65E7" w:rsidP="00754C42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Professional and labor organizations</w:t>
            </w:r>
            <w:r w:rsidR="00754C42" w:rsidRPr="001E4B0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</w:tcPr>
          <w:p w14:paraId="0E387EB3" w14:textId="77777777" w:rsidR="00754C42" w:rsidRDefault="00754C42" w:rsidP="00754C4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1E4B0F" w:rsidRPr="00661B91" w14:paraId="0560CC92" w14:textId="77777777" w:rsidTr="001E4B0F">
        <w:tc>
          <w:tcPr>
            <w:tcW w:w="6083" w:type="dxa"/>
          </w:tcPr>
          <w:p w14:paraId="3A41C5B2" w14:textId="77777777" w:rsidR="001E4B0F" w:rsidRDefault="001E4B0F" w:rsidP="001E4B0F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5" w:type="dxa"/>
          </w:tcPr>
          <w:p w14:paraId="084A18C8" w14:textId="77777777" w:rsidR="001E4B0F" w:rsidRDefault="00754C42" w:rsidP="001E4B0F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6164" w:type="dxa"/>
          </w:tcPr>
          <w:p w14:paraId="1DA55F57" w14:textId="77777777" w:rsidR="001E4B0F" w:rsidRPr="001E4B0F" w:rsidRDefault="001E4B0F" w:rsidP="001E4B0F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C47464C" w14:textId="77777777" w:rsidR="001E4B0F" w:rsidRDefault="00754C42" w:rsidP="001E4B0F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</w:tr>
      <w:tr w:rsidR="00754C42" w:rsidRPr="00661B91" w14:paraId="18205E5C" w14:textId="77777777" w:rsidTr="001E4B0F">
        <w:tc>
          <w:tcPr>
            <w:tcW w:w="6083" w:type="dxa"/>
          </w:tcPr>
          <w:p w14:paraId="6D94B35C" w14:textId="77777777" w:rsidR="00754C42" w:rsidRDefault="00754C42" w:rsidP="001E4B0F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5" w:type="dxa"/>
          </w:tcPr>
          <w:p w14:paraId="7CB1C4B5" w14:textId="77777777" w:rsidR="00754C42" w:rsidRDefault="00754C42" w:rsidP="001E4B0F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6164" w:type="dxa"/>
          </w:tcPr>
          <w:p w14:paraId="4AD4505C" w14:textId="77777777" w:rsidR="00754C42" w:rsidRPr="001E4B0F" w:rsidRDefault="00754C42" w:rsidP="001E4B0F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1BB5F5" w14:textId="77777777" w:rsidR="00754C42" w:rsidRDefault="00754C42" w:rsidP="001E4B0F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fldChar w:fldCharType="end"/>
            </w:r>
          </w:p>
        </w:tc>
      </w:tr>
    </w:tbl>
    <w:p w14:paraId="2CD0A78B" w14:textId="77777777" w:rsidR="00946FA8" w:rsidRPr="00BE513B" w:rsidRDefault="00946FA8" w:rsidP="00BE513B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</w:p>
    <w:sectPr w:rsidR="00946FA8" w:rsidRPr="00BE513B" w:rsidSect="00392432">
      <w:head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6F0DE" w14:textId="77777777" w:rsidR="00AD0A15" w:rsidRDefault="00AD0A15" w:rsidP="000B0624">
      <w:r>
        <w:separator/>
      </w:r>
    </w:p>
  </w:endnote>
  <w:endnote w:type="continuationSeparator" w:id="0">
    <w:p w14:paraId="11333A4B" w14:textId="77777777" w:rsidR="00AD0A15" w:rsidRDefault="00AD0A15" w:rsidP="000B0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F642D" w14:textId="77777777" w:rsidR="00AD0A15" w:rsidRDefault="00AD0A15" w:rsidP="000B0624">
      <w:r>
        <w:separator/>
      </w:r>
    </w:p>
  </w:footnote>
  <w:footnote w:type="continuationSeparator" w:id="0">
    <w:p w14:paraId="25A4AF98" w14:textId="77777777" w:rsidR="00AD0A15" w:rsidRDefault="00AD0A15" w:rsidP="000B0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82E4C" w14:textId="177FA7B9" w:rsidR="000B0624" w:rsidRPr="000B0624" w:rsidRDefault="00E17E15" w:rsidP="000B0624">
    <w:pPr>
      <w:spacing w:line="360" w:lineRule="auto"/>
      <w:rPr>
        <w:rFonts w:ascii="Arial" w:hAnsi="Arial" w:cs="Arial"/>
        <w:color w:val="A6A6A6" w:themeColor="background1" w:themeShade="A6"/>
        <w:sz w:val="20"/>
        <w:szCs w:val="20"/>
      </w:rPr>
    </w:pPr>
    <w:r>
      <w:rPr>
        <w:rFonts w:ascii="Arial" w:hAnsi="Arial" w:cs="Arial"/>
        <w:color w:val="A6A6A6" w:themeColor="background1" w:themeShade="A6"/>
        <w:sz w:val="20"/>
        <w:szCs w:val="20"/>
      </w:rPr>
      <w:t>Participacija.ba</w:t>
    </w:r>
    <w:r w:rsidR="000B0624" w:rsidRPr="000B0624">
      <w:rPr>
        <w:rFonts w:ascii="Arial" w:hAnsi="Arial" w:cs="Arial"/>
        <w:color w:val="A6A6A6" w:themeColor="background1" w:themeShade="A6"/>
        <w:sz w:val="20"/>
        <w:szCs w:val="20"/>
      </w:rPr>
      <w:t xml:space="preserve"> –</w:t>
    </w:r>
    <w:r w:rsidR="004D37EB">
      <w:rPr>
        <w:rFonts w:ascii="Arial" w:hAnsi="Arial" w:cs="Arial"/>
        <w:color w:val="A6A6A6" w:themeColor="background1" w:themeShade="A6"/>
        <w:sz w:val="20"/>
        <w:szCs w:val="20"/>
      </w:rPr>
      <w:t>Toolbox for Enhancing Public Participation in Urban Planning</w:t>
    </w:r>
    <w:r w:rsidR="000C0F7B">
      <w:rPr>
        <w:rFonts w:ascii="Arial" w:hAnsi="Arial" w:cs="Arial"/>
        <w:color w:val="A6A6A6" w:themeColor="background1" w:themeShade="A6"/>
        <w:sz w:val="20"/>
        <w:szCs w:val="20"/>
      </w:rPr>
      <w:t xml:space="preserve"> Processes</w:t>
    </w:r>
  </w:p>
  <w:p w14:paraId="675508BA" w14:textId="77777777" w:rsidR="000B0624" w:rsidRPr="000B0624" w:rsidRDefault="000B0624">
    <w:pPr>
      <w:pStyle w:val="Header"/>
      <w:rPr>
        <w:color w:val="A6A6A6" w:themeColor="background1" w:themeShade="A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7548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B0589B"/>
    <w:multiLevelType w:val="hybridMultilevel"/>
    <w:tmpl w:val="4A5C187E"/>
    <w:lvl w:ilvl="0" w:tplc="463E107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06C02D6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5C4894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0F017C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9001C4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C23838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6B05A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E4338F0"/>
    <w:multiLevelType w:val="multilevel"/>
    <w:tmpl w:val="2D0EDEE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upperLetter"/>
      <w:lvlText w:val="%3."/>
      <w:lvlJc w:val="left"/>
      <w:pPr>
        <w:ind w:left="2160" w:hanging="360"/>
      </w:p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"/>
      <w:numFmt w:val="upperLetter"/>
      <w:lvlText w:val="%6."/>
      <w:lvlJc w:val="left"/>
      <w:pPr>
        <w:ind w:left="4320" w:hanging="360"/>
      </w:pPr>
    </w:lvl>
    <w:lvl w:ilvl="6">
      <w:start w:val="1"/>
      <w:numFmt w:val="upperLetter"/>
      <w:lvlText w:val="%7."/>
      <w:lvlJc w:val="left"/>
      <w:pPr>
        <w:ind w:left="5040" w:hanging="360"/>
      </w:pPr>
    </w:lvl>
    <w:lvl w:ilvl="7">
      <w:start w:val="1"/>
      <w:numFmt w:val="upperLetter"/>
      <w:lvlText w:val="%8."/>
      <w:lvlJc w:val="left"/>
      <w:pPr>
        <w:ind w:left="5760" w:hanging="360"/>
      </w:pPr>
    </w:lvl>
    <w:lvl w:ilvl="8">
      <w:start w:val="1"/>
      <w:numFmt w:val="upperLetter"/>
      <w:lvlText w:val="%9."/>
      <w:lvlJc w:val="left"/>
      <w:pPr>
        <w:ind w:left="6480" w:hanging="360"/>
      </w:pPr>
    </w:lvl>
  </w:abstractNum>
  <w:abstractNum w:abstractNumId="9" w15:restartNumberingAfterBreak="0">
    <w:nsid w:val="55B012EB"/>
    <w:multiLevelType w:val="hybridMultilevel"/>
    <w:tmpl w:val="D8F00A8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C766C4"/>
    <w:multiLevelType w:val="hybridMultilevel"/>
    <w:tmpl w:val="6F405F58"/>
    <w:lvl w:ilvl="0" w:tplc="DD86FB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BE5339D"/>
    <w:multiLevelType w:val="hybridMultilevel"/>
    <w:tmpl w:val="5ED6A3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F90B23"/>
    <w:multiLevelType w:val="multilevel"/>
    <w:tmpl w:val="217023B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20C3F29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214640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2265BF"/>
    <w:multiLevelType w:val="hybridMultilevel"/>
    <w:tmpl w:val="513013B4"/>
    <w:lvl w:ilvl="0" w:tplc="7F1E08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9984475"/>
    <w:multiLevelType w:val="hybridMultilevel"/>
    <w:tmpl w:val="5ED6A3A8"/>
    <w:lvl w:ilvl="0" w:tplc="9CE449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9C2B77"/>
    <w:multiLevelType w:val="hybridMultilevel"/>
    <w:tmpl w:val="E796FA4C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758F354D"/>
    <w:multiLevelType w:val="hybridMultilevel"/>
    <w:tmpl w:val="E796FA4C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78C854D2"/>
    <w:multiLevelType w:val="hybridMultilevel"/>
    <w:tmpl w:val="9432D1D4"/>
    <w:lvl w:ilvl="0" w:tplc="08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7C9240E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D6739F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F361E1A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08082070">
    <w:abstractNumId w:val="9"/>
  </w:num>
  <w:num w:numId="2" w16cid:durableId="1308128615">
    <w:abstractNumId w:val="16"/>
  </w:num>
  <w:num w:numId="3" w16cid:durableId="1424060837">
    <w:abstractNumId w:val="3"/>
  </w:num>
  <w:num w:numId="4" w16cid:durableId="760028442">
    <w:abstractNumId w:val="1"/>
  </w:num>
  <w:num w:numId="5" w16cid:durableId="1984771815">
    <w:abstractNumId w:val="10"/>
  </w:num>
  <w:num w:numId="6" w16cid:durableId="27679684">
    <w:abstractNumId w:val="15"/>
  </w:num>
  <w:num w:numId="7" w16cid:durableId="858936318">
    <w:abstractNumId w:val="20"/>
  </w:num>
  <w:num w:numId="8" w16cid:durableId="41708735">
    <w:abstractNumId w:val="7"/>
  </w:num>
  <w:num w:numId="9" w16cid:durableId="1508328884">
    <w:abstractNumId w:val="11"/>
  </w:num>
  <w:num w:numId="10" w16cid:durableId="27220746">
    <w:abstractNumId w:val="0"/>
  </w:num>
  <w:num w:numId="11" w16cid:durableId="345786948">
    <w:abstractNumId w:val="21"/>
  </w:num>
  <w:num w:numId="12" w16cid:durableId="1817142978">
    <w:abstractNumId w:val="6"/>
  </w:num>
  <w:num w:numId="13" w16cid:durableId="133373418">
    <w:abstractNumId w:val="4"/>
  </w:num>
  <w:num w:numId="14" w16cid:durableId="28646626">
    <w:abstractNumId w:val="22"/>
  </w:num>
  <w:num w:numId="15" w16cid:durableId="1138182328">
    <w:abstractNumId w:val="14"/>
  </w:num>
  <w:num w:numId="16" w16cid:durableId="1850025218">
    <w:abstractNumId w:val="12"/>
  </w:num>
  <w:num w:numId="17" w16cid:durableId="716780480">
    <w:abstractNumId w:val="8"/>
  </w:num>
  <w:num w:numId="18" w16cid:durableId="1784019">
    <w:abstractNumId w:val="2"/>
  </w:num>
  <w:num w:numId="19" w16cid:durableId="1902326420">
    <w:abstractNumId w:val="5"/>
  </w:num>
  <w:num w:numId="20" w16cid:durableId="1221744665">
    <w:abstractNumId w:val="13"/>
  </w:num>
  <w:num w:numId="21" w16cid:durableId="936864807">
    <w:abstractNumId w:val="19"/>
  </w:num>
  <w:num w:numId="22" w16cid:durableId="354579571">
    <w:abstractNumId w:val="18"/>
  </w:num>
  <w:num w:numId="23" w16cid:durableId="8994841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4F4"/>
    <w:rsid w:val="000064F4"/>
    <w:rsid w:val="00021E17"/>
    <w:rsid w:val="00046F6F"/>
    <w:rsid w:val="00050315"/>
    <w:rsid w:val="00085FEF"/>
    <w:rsid w:val="000B0624"/>
    <w:rsid w:val="000C0F7B"/>
    <w:rsid w:val="00113A9D"/>
    <w:rsid w:val="00154577"/>
    <w:rsid w:val="00190219"/>
    <w:rsid w:val="001E4B0F"/>
    <w:rsid w:val="00245025"/>
    <w:rsid w:val="00265851"/>
    <w:rsid w:val="00275D96"/>
    <w:rsid w:val="00291837"/>
    <w:rsid w:val="002D2D9D"/>
    <w:rsid w:val="002E6A9A"/>
    <w:rsid w:val="002F65E7"/>
    <w:rsid w:val="00392432"/>
    <w:rsid w:val="003E3034"/>
    <w:rsid w:val="003F2774"/>
    <w:rsid w:val="00423389"/>
    <w:rsid w:val="004B6524"/>
    <w:rsid w:val="004D37EB"/>
    <w:rsid w:val="004E014A"/>
    <w:rsid w:val="00606CB9"/>
    <w:rsid w:val="00615375"/>
    <w:rsid w:val="00653A64"/>
    <w:rsid w:val="00661B91"/>
    <w:rsid w:val="00677FD6"/>
    <w:rsid w:val="00691712"/>
    <w:rsid w:val="00713C48"/>
    <w:rsid w:val="00716F0C"/>
    <w:rsid w:val="00754C42"/>
    <w:rsid w:val="007C13E6"/>
    <w:rsid w:val="008120AF"/>
    <w:rsid w:val="0082045E"/>
    <w:rsid w:val="008407BA"/>
    <w:rsid w:val="008518E4"/>
    <w:rsid w:val="008801E4"/>
    <w:rsid w:val="00902817"/>
    <w:rsid w:val="00946FA8"/>
    <w:rsid w:val="009A019D"/>
    <w:rsid w:val="009B090D"/>
    <w:rsid w:val="009B1A9C"/>
    <w:rsid w:val="00A00D3F"/>
    <w:rsid w:val="00A26542"/>
    <w:rsid w:val="00A97794"/>
    <w:rsid w:val="00AD0A15"/>
    <w:rsid w:val="00AE7801"/>
    <w:rsid w:val="00B3493D"/>
    <w:rsid w:val="00B43FEE"/>
    <w:rsid w:val="00B724A4"/>
    <w:rsid w:val="00B85495"/>
    <w:rsid w:val="00BE513B"/>
    <w:rsid w:val="00C215CD"/>
    <w:rsid w:val="00C35E32"/>
    <w:rsid w:val="00C90373"/>
    <w:rsid w:val="00CA09E2"/>
    <w:rsid w:val="00D43ED7"/>
    <w:rsid w:val="00DD20C9"/>
    <w:rsid w:val="00DE3FD4"/>
    <w:rsid w:val="00E17E15"/>
    <w:rsid w:val="00E44E48"/>
    <w:rsid w:val="00E93A0E"/>
    <w:rsid w:val="00EE73F1"/>
    <w:rsid w:val="00FB1A4E"/>
    <w:rsid w:val="00FC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BE61C"/>
  <w15:chartTrackingRefBased/>
  <w15:docId w15:val="{DDEF3A93-8DD3-9642-9CE8-F0F3DE539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64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0624"/>
  </w:style>
  <w:style w:type="paragraph" w:styleId="Footer">
    <w:name w:val="footer"/>
    <w:basedOn w:val="Normal"/>
    <w:link w:val="Foot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0624"/>
  </w:style>
  <w:style w:type="table" w:styleId="TableGrid">
    <w:name w:val="Table Grid"/>
    <w:basedOn w:val="TableNormal"/>
    <w:uiPriority w:val="39"/>
    <w:rsid w:val="00661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661B9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A9779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6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5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2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5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2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D3A7CAA22A24791003C7EB47003E4" ma:contentTypeVersion="11" ma:contentTypeDescription="Create a new document." ma:contentTypeScope="" ma:versionID="df2dd3c05b80b11b45de3f1ec29d4731">
  <xsd:schema xmlns:xsd="http://www.w3.org/2001/XMLSchema" xmlns:xs="http://www.w3.org/2001/XMLSchema" xmlns:p="http://schemas.microsoft.com/office/2006/metadata/properties" xmlns:ns2="7e1432f2-609e-4f55-b7e5-380d8fe6f03d" xmlns:ns3="78cf5cd1-88bc-41d9-87fb-cbc149f0e2f3" targetNamespace="http://schemas.microsoft.com/office/2006/metadata/properties" ma:root="true" ma:fieldsID="5b444ad964d8807165dfe1a7bd3a63dd" ns2:_="" ns3:_="">
    <xsd:import namespace="7e1432f2-609e-4f55-b7e5-380d8fe6f03d"/>
    <xsd:import namespace="78cf5cd1-88bc-41d9-87fb-cbc149f0e2f3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432f2-609e-4f55-b7e5-380d8fe6f03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d606b4bf-5c03-4a93-87a6-c969435de1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f5cd1-88bc-41d9-87fb-cbc149f0e2f3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171ea75-ec89-40d9-a4ee-a87bb1f55f7a}" ma:internalName="TaxCatchAll" ma:showField="CatchAllData" ma:web="78cf5cd1-88bc-41d9-87fb-cbc149f0e2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cf5cd1-88bc-41d9-87fb-cbc149f0e2f3" xsi:nil="true"/>
    <lcf76f155ced4ddcb4097134ff3c332f xmlns="7e1432f2-609e-4f55-b7e5-380d8fe6f03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E96B27-4FE2-E140-8D78-3CC8FE9DAE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40431B-0EDA-4DF9-B013-A637F4DDD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1432f2-609e-4f55-b7e5-380d8fe6f03d"/>
    <ds:schemaRef ds:uri="78cf5cd1-88bc-41d9-87fb-cbc149f0e2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9F26ED-FF13-41F9-AF43-C6C04093B8B1}">
  <ds:schemaRefs>
    <ds:schemaRef ds:uri="http://schemas.microsoft.com/office/2006/metadata/properties"/>
    <ds:schemaRef ds:uri="http://schemas.microsoft.com/office/infopath/2007/PartnerControls"/>
    <ds:schemaRef ds:uri="78cf5cd1-88bc-41d9-87fb-cbc149f0e2f3"/>
    <ds:schemaRef ds:uri="7e1432f2-609e-4f55-b7e5-380d8fe6f03d"/>
  </ds:schemaRefs>
</ds:datastoreItem>
</file>

<file path=customXml/itemProps4.xml><?xml version="1.0" encoding="utf-8"?>
<ds:datastoreItem xmlns:ds="http://schemas.openxmlformats.org/officeDocument/2006/customXml" ds:itemID="{EFDC3388-8EE7-498E-BDBC-48EE36E566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Šamić</dc:creator>
  <cp:keywords/>
  <dc:description/>
  <cp:lastModifiedBy>Maja Zivic</cp:lastModifiedBy>
  <cp:revision>16</cp:revision>
  <cp:lastPrinted>2024-11-24T19:36:00Z</cp:lastPrinted>
  <dcterms:created xsi:type="dcterms:W3CDTF">2024-11-24T19:37:00Z</dcterms:created>
  <dcterms:modified xsi:type="dcterms:W3CDTF">2025-10-09T10:16:00Z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0x010100D58D3A7CAA22A24791003C7EB47003E4</vt:lpwstr>
  </property>
  <property fmtid="{D5CDD505-2E9C-101B-9397-08002B2CF9AE}" pid="3" name="MediaServiceImageTags">
    <vt:lpwstr/>
  </property>
</Properties>
</file>